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6" w:type="dxa"/>
        <w:tblLook w:val="04A0" w:firstRow="1" w:lastRow="0" w:firstColumn="1" w:lastColumn="0" w:noHBand="0" w:noVBand="1"/>
      </w:tblPr>
      <w:tblGrid>
        <w:gridCol w:w="2260"/>
        <w:gridCol w:w="7086"/>
      </w:tblGrid>
      <w:tr w:rsidR="00617358" w:rsidRPr="00617358" w:rsidTr="00617358">
        <w:trPr>
          <w:trHeight w:val="510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OBRAZAC ZA DOSTAVU PRIMJEDBI I PRIJEDLOGA</w:t>
            </w:r>
          </w:p>
        </w:tc>
      </w:tr>
      <w:tr w:rsidR="00617358" w:rsidRPr="00617358" w:rsidTr="00617358">
        <w:trPr>
          <w:trHeight w:val="80"/>
        </w:trPr>
        <w:tc>
          <w:tcPr>
            <w:tcW w:w="93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U POSTUPKU JAVNOG SAVJETOVANJA</w:t>
            </w:r>
          </w:p>
        </w:tc>
      </w:tr>
      <w:tr w:rsidR="00617358" w:rsidRPr="00617358" w:rsidTr="00617358">
        <w:trPr>
          <w:trHeight w:val="290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PODACI O SAVJETOVANJU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Naziv akta: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Pravilnik o provedbi postupaka jednostavne nabave - Nacrt</w:t>
            </w:r>
          </w:p>
        </w:tc>
      </w:tr>
      <w:tr w:rsidR="00617358" w:rsidRPr="00617358" w:rsidTr="00617358">
        <w:trPr>
          <w:trHeight w:val="64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Razdoblje savjetovanja: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21.08.</w:t>
            </w:r>
            <w:r w:rsidRPr="00617358">
              <w:rPr>
                <w:rFonts w:ascii="Calibri" w:eastAsia="Times New Roman" w:hAnsi="Calibri" w:cs="Calibri"/>
                <w:lang w:eastAsia="hr-HR"/>
              </w:rPr>
              <w:t xml:space="preserve">2026.g. </w:t>
            </w:r>
            <w:r>
              <w:rPr>
                <w:rFonts w:ascii="Calibri" w:eastAsia="Times New Roman" w:hAnsi="Calibri" w:cs="Calibri"/>
                <w:lang w:eastAsia="hr-HR"/>
              </w:rPr>
              <w:t>–</w:t>
            </w:r>
            <w:r w:rsidRPr="00617358"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lang w:eastAsia="hr-HR"/>
              </w:rPr>
              <w:t>30.08</w:t>
            </w:r>
            <w:r w:rsidRPr="00617358">
              <w:rPr>
                <w:rFonts w:ascii="Calibri" w:eastAsia="Times New Roman" w:hAnsi="Calibri" w:cs="Calibri"/>
                <w:lang w:eastAsia="hr-HR"/>
              </w:rPr>
              <w:t>.2026.g.</w:t>
            </w:r>
          </w:p>
        </w:tc>
      </w:tr>
      <w:tr w:rsidR="00617358" w:rsidRPr="00617358" w:rsidTr="00617358">
        <w:trPr>
          <w:trHeight w:val="251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PODACI O SUDIONIKU 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Naziv / Ime i prezime: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Adresa: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510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□ Građanin             □ Udruga             □ Ustanova             □ Trgovačko društvo</w:t>
            </w:r>
          </w:p>
        </w:tc>
      </w:tr>
      <w:tr w:rsidR="00617358" w:rsidRPr="00617358" w:rsidTr="00617358">
        <w:trPr>
          <w:trHeight w:val="615"/>
        </w:trPr>
        <w:tc>
          <w:tcPr>
            <w:tcW w:w="93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□ Ostalo: _________________________________________________</w:t>
            </w:r>
          </w:p>
        </w:tc>
      </w:tr>
      <w:tr w:rsidR="00617358" w:rsidRPr="00617358" w:rsidTr="00617358">
        <w:trPr>
          <w:trHeight w:val="330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KONTAKT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Telefon: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E-mail: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329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PRIMJEDBE I PRIJEDLOZI</w:t>
            </w:r>
          </w:p>
        </w:tc>
      </w:tr>
      <w:tr w:rsidR="00617358" w:rsidRPr="00617358" w:rsidTr="00617358">
        <w:trPr>
          <w:trHeight w:val="33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Članak / točka:</w:t>
            </w:r>
          </w:p>
        </w:tc>
        <w:tc>
          <w:tcPr>
            <w:tcW w:w="7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Komentar:</w:t>
            </w:r>
          </w:p>
        </w:tc>
        <w:tc>
          <w:tcPr>
            <w:tcW w:w="70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theme="minorHAns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315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70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358" w:rsidRPr="00617358" w:rsidTr="0061735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Prijedlog izmjene:</w:t>
            </w:r>
          </w:p>
        </w:tc>
        <w:tc>
          <w:tcPr>
            <w:tcW w:w="70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465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70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358" w:rsidRPr="00617358" w:rsidTr="0061735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Obrazloženje:</w:t>
            </w:r>
          </w:p>
        </w:tc>
        <w:tc>
          <w:tcPr>
            <w:tcW w:w="70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617358" w:rsidRPr="00617358" w:rsidTr="00617358">
        <w:trPr>
          <w:trHeight w:val="495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70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358" w:rsidRPr="00617358" w:rsidTr="00617358">
        <w:trPr>
          <w:trHeight w:val="330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hideMark/>
          </w:tcPr>
          <w:p w:rsidR="00617358" w:rsidRPr="00617358" w:rsidRDefault="00617358" w:rsidP="00617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b/>
                <w:bCs/>
                <w:lang w:eastAsia="hr-HR"/>
              </w:rPr>
              <w:t>IZJAVA</w:t>
            </w:r>
          </w:p>
        </w:tc>
      </w:tr>
      <w:tr w:rsidR="00617358" w:rsidRPr="00617358" w:rsidTr="00617358">
        <w:trPr>
          <w:trHeight w:val="435"/>
        </w:trPr>
        <w:tc>
          <w:tcPr>
            <w:tcW w:w="93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u w:val="single"/>
                <w:lang w:eastAsia="hr-HR"/>
              </w:rPr>
              <w:footnoteReference w:customMarkFollows="1" w:id="1"/>
              <w:t>□ Suglasan/na sam s objavom svog imena/naziva u Izvješću.[1]</w:t>
            </w:r>
          </w:p>
        </w:tc>
      </w:tr>
      <w:tr w:rsidR="00617358" w:rsidRPr="00617358" w:rsidTr="00617358">
        <w:trPr>
          <w:trHeight w:val="435"/>
        </w:trPr>
        <w:tc>
          <w:tcPr>
            <w:tcW w:w="93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17358" w:rsidRPr="00617358" w:rsidRDefault="00617358" w:rsidP="0061735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617358">
              <w:rPr>
                <w:rFonts w:ascii="Calibri" w:eastAsia="Times New Roman" w:hAnsi="Calibri" w:cs="Calibri"/>
                <w:lang w:eastAsia="hr-HR"/>
              </w:rPr>
              <w:t>□ Nisam suglasan/na.</w:t>
            </w:r>
          </w:p>
        </w:tc>
      </w:tr>
    </w:tbl>
    <w:p w:rsidR="00617358" w:rsidRDefault="00617358" w:rsidP="00617358">
      <w:pPr>
        <w:spacing w:before="60" w:after="60" w:line="240" w:lineRule="auto"/>
        <w:ind w:left="595"/>
        <w:jc w:val="right"/>
        <w:rPr>
          <w:rFonts w:cstheme="minorHAnsi"/>
          <w:color w:val="222222"/>
          <w:szCs w:val="24"/>
          <w:shd w:val="clear" w:color="auto" w:fill="FFFFFF"/>
        </w:rPr>
      </w:pPr>
      <w:r w:rsidRPr="00420A75">
        <w:rPr>
          <w:rFonts w:cstheme="minorHAnsi"/>
          <w:color w:val="222222"/>
          <w:szCs w:val="24"/>
          <w:shd w:val="clear" w:color="auto" w:fill="FFFFFF"/>
        </w:rPr>
        <w:t>Datum: ______________________</w:t>
      </w:r>
      <w:r w:rsidRPr="00420A75">
        <w:rPr>
          <w:rFonts w:cstheme="minorHAnsi"/>
          <w:color w:val="222222"/>
          <w:szCs w:val="24"/>
        </w:rPr>
        <w:br/>
      </w:r>
    </w:p>
    <w:p w:rsidR="00617358" w:rsidRPr="00420A75" w:rsidRDefault="00617358" w:rsidP="00617358">
      <w:pPr>
        <w:spacing w:before="60" w:after="60" w:line="240" w:lineRule="auto"/>
        <w:ind w:left="595"/>
        <w:jc w:val="right"/>
        <w:rPr>
          <w:rFonts w:cstheme="minorHAnsi"/>
          <w:color w:val="222222"/>
          <w:szCs w:val="24"/>
          <w:shd w:val="clear" w:color="auto" w:fill="FFFFFF"/>
        </w:rPr>
      </w:pPr>
      <w:r w:rsidRPr="00420A75">
        <w:rPr>
          <w:rFonts w:cstheme="minorHAnsi"/>
          <w:color w:val="222222"/>
          <w:szCs w:val="24"/>
          <w:shd w:val="clear" w:color="auto" w:fill="FFFFFF"/>
        </w:rPr>
        <w:t>Potpis: _____________________ </w:t>
      </w:r>
    </w:p>
    <w:p w:rsidR="00617358" w:rsidRDefault="00617358" w:rsidP="00617358">
      <w:pPr>
        <w:spacing w:before="60" w:after="60" w:line="240" w:lineRule="auto"/>
        <w:ind w:left="595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617358" w:rsidRPr="00B324C7" w:rsidRDefault="00617358" w:rsidP="00617358">
      <w:pPr>
        <w:spacing w:after="0"/>
        <w:jc w:val="both"/>
        <w:rPr>
          <w:rFonts w:cs="Arial"/>
          <w:sz w:val="20"/>
          <w:szCs w:val="20"/>
        </w:rPr>
      </w:pPr>
      <w:r w:rsidRPr="00B324C7">
        <w:rPr>
          <w:b/>
          <w:sz w:val="20"/>
          <w:szCs w:val="20"/>
        </w:rPr>
        <w:t xml:space="preserve">Popunjeni obrazac zaprima se zaključno </w:t>
      </w:r>
      <w:r w:rsidRPr="00B324C7">
        <w:rPr>
          <w:b/>
          <w:sz w:val="20"/>
          <w:szCs w:val="20"/>
          <w:u w:val="single"/>
        </w:rPr>
        <w:t>do 01.8.2026.</w:t>
      </w:r>
      <w:r w:rsidRPr="00B324C7">
        <w:rPr>
          <w:b/>
          <w:sz w:val="20"/>
          <w:szCs w:val="20"/>
        </w:rPr>
        <w:t xml:space="preserve"> na adresu elektroničke pošte: </w:t>
      </w:r>
      <w:hyperlink r:id="rId6" w:history="1">
        <w:r w:rsidRPr="00B324C7">
          <w:rPr>
            <w:rStyle w:val="Hiperveza"/>
            <w:b/>
            <w:sz w:val="20"/>
            <w:szCs w:val="20"/>
          </w:rPr>
          <w:t>komunalac@pleternica.hr.</w:t>
        </w:r>
      </w:hyperlink>
      <w:r w:rsidRPr="00B324C7">
        <w:rPr>
          <w:b/>
          <w:sz w:val="20"/>
          <w:szCs w:val="20"/>
        </w:rPr>
        <w:t xml:space="preserve"> </w:t>
      </w:r>
      <w:r w:rsidRPr="00B324C7">
        <w:rPr>
          <w:sz w:val="20"/>
          <w:szCs w:val="20"/>
        </w:rPr>
        <w:t xml:space="preserve"> </w:t>
      </w:r>
    </w:p>
    <w:p w:rsidR="00617358" w:rsidRPr="00B324C7" w:rsidRDefault="00617358" w:rsidP="00617358">
      <w:pPr>
        <w:spacing w:after="0"/>
        <w:jc w:val="both"/>
        <w:rPr>
          <w:b/>
          <w:sz w:val="20"/>
          <w:szCs w:val="20"/>
        </w:rPr>
      </w:pPr>
      <w:r w:rsidRPr="00B324C7">
        <w:rPr>
          <w:b/>
          <w:sz w:val="20"/>
          <w:szCs w:val="20"/>
        </w:rPr>
        <w:t>Obrazac koji nema popunjena sva prazna polja neće se razmatrati, kao ni komentari, primjedbe ili prijedlozi koji neće biti dostavljeni na priloženom obrascu.</w:t>
      </w:r>
    </w:p>
    <w:p w:rsidR="00617358" w:rsidRPr="00B324C7" w:rsidRDefault="00617358" w:rsidP="00617358">
      <w:pPr>
        <w:spacing w:after="0"/>
        <w:jc w:val="both"/>
        <w:rPr>
          <w:b/>
          <w:color w:val="0070C0"/>
          <w:sz w:val="20"/>
          <w:szCs w:val="20"/>
        </w:rPr>
      </w:pPr>
      <w:r w:rsidRPr="00B324C7">
        <w:rPr>
          <w:sz w:val="20"/>
          <w:szCs w:val="20"/>
        </w:rPr>
        <w:t xml:space="preserve">Po završetku savjetovanja objedinjeno izvješće bit će dostupno na internetskoj stranici </w:t>
      </w:r>
      <w:proofErr w:type="spellStart"/>
      <w:r w:rsidRPr="00B324C7">
        <w:rPr>
          <w:sz w:val="20"/>
          <w:szCs w:val="20"/>
        </w:rPr>
        <w:t>Pleterničkog</w:t>
      </w:r>
      <w:proofErr w:type="spellEnd"/>
      <w:r w:rsidRPr="00B324C7">
        <w:rPr>
          <w:sz w:val="20"/>
          <w:szCs w:val="20"/>
        </w:rPr>
        <w:t xml:space="preserve"> komunalca d.o.o.. </w:t>
      </w:r>
      <w:bookmarkStart w:id="0" w:name="_GoBack"/>
      <w:bookmarkEnd w:id="0"/>
    </w:p>
    <w:p w:rsidR="00D37A4A" w:rsidRPr="00B324C7" w:rsidRDefault="00617358" w:rsidP="00617358">
      <w:pPr>
        <w:pStyle w:val="Tekstfusnote"/>
        <w:jc w:val="both"/>
        <w:rPr>
          <w:rFonts w:asciiTheme="minorHAnsi" w:hAnsiTheme="minorHAnsi" w:cs="Tahoma"/>
        </w:rPr>
      </w:pPr>
      <w:r w:rsidRPr="00B324C7">
        <w:rPr>
          <w:rFonts w:asciiTheme="minorHAnsi" w:hAnsiTheme="minorHAnsi" w:cs="Tahoma"/>
        </w:rPr>
        <w:t>Anonimni, uvredljivi ili irelevantni komentari ili primjedbe neće se objaviti.</w:t>
      </w:r>
    </w:p>
    <w:sectPr w:rsidR="00D37A4A" w:rsidRPr="00B324C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848" w:rsidRDefault="00CA6848" w:rsidP="00617358">
      <w:pPr>
        <w:spacing w:after="0" w:line="240" w:lineRule="auto"/>
      </w:pPr>
      <w:r>
        <w:separator/>
      </w:r>
    </w:p>
  </w:endnote>
  <w:endnote w:type="continuationSeparator" w:id="0">
    <w:p w:rsidR="00CA6848" w:rsidRDefault="00CA6848" w:rsidP="0061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358" w:rsidRDefault="00617358" w:rsidP="00617358">
    <w:pPr>
      <w:pStyle w:val="Tekstfusnote"/>
    </w:pPr>
    <w:r>
      <w:rPr>
        <w:rStyle w:val="Referencafusnote"/>
      </w:rPr>
      <w:footnoteRef/>
    </w:r>
    <w:r>
      <w:t xml:space="preserve"> </w:t>
    </w:r>
    <w:r w:rsidRPr="00B91683">
      <w:rPr>
        <w:rFonts w:asciiTheme="minorHAnsi" w:hAnsiTheme="minorHAnsi" w:cs="Tahoma"/>
        <w:i/>
        <w:sz w:val="18"/>
        <w:szCs w:val="18"/>
      </w:rPr>
      <w:t xml:space="preserve">Sukladno </w:t>
    </w:r>
    <w:r>
      <w:rPr>
        <w:rFonts w:asciiTheme="minorHAnsi" w:hAnsiTheme="minorHAnsi" w:cs="Tahoma"/>
        <w:i/>
        <w:sz w:val="18"/>
        <w:szCs w:val="18"/>
      </w:rPr>
      <w:t>Uredbi</w:t>
    </w:r>
    <w:r w:rsidRPr="00FF057D">
      <w:rPr>
        <w:rFonts w:asciiTheme="minorHAnsi" w:hAnsiTheme="minorHAnsi" w:cs="Tahoma"/>
        <w:i/>
        <w:sz w:val="18"/>
        <w:szCs w:val="18"/>
      </w:rPr>
      <w:t xml:space="preserve"> (EU) 2016/679 Europskog parlamenta i Vijeća od 27. travnja 2016. o zaštiti pojedinaca u vezi s obradom osobnih podataka i o slobodnom kretanju takvih podataka te o stavljanju izvan snage Direktive 95/46/EZ</w:t>
    </w:r>
    <w:r w:rsidRPr="00B91683">
      <w:rPr>
        <w:rFonts w:asciiTheme="minorHAnsi" w:hAnsiTheme="minorHAnsi" w:cs="Tahoma"/>
        <w:i/>
        <w:sz w:val="18"/>
        <w:szCs w:val="18"/>
      </w:rPr>
      <w:t>, osobni podaci neće se koristiti u druge svrhe, osim u povijesne, statističke ili znanstvene svrhe, uz uvjet poduzimanja odgovarajućih zaštitnih mjera.</w:t>
    </w:r>
  </w:p>
  <w:p w:rsidR="00617358" w:rsidRDefault="006173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848" w:rsidRDefault="00CA6848" w:rsidP="00617358">
      <w:pPr>
        <w:spacing w:after="0" w:line="240" w:lineRule="auto"/>
      </w:pPr>
      <w:r>
        <w:separator/>
      </w:r>
    </w:p>
  </w:footnote>
  <w:footnote w:type="continuationSeparator" w:id="0">
    <w:p w:rsidR="00CA6848" w:rsidRDefault="00CA6848" w:rsidP="00617358">
      <w:pPr>
        <w:spacing w:after="0" w:line="240" w:lineRule="auto"/>
      </w:pPr>
      <w:r>
        <w:continuationSeparator/>
      </w:r>
    </w:p>
  </w:footnote>
  <w:footnote w:id="1">
    <w:p w:rsidR="00617358" w:rsidRDefault="00617358" w:rsidP="006173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15"/>
    <w:rsid w:val="00201E53"/>
    <w:rsid w:val="0030658A"/>
    <w:rsid w:val="00617358"/>
    <w:rsid w:val="00856515"/>
    <w:rsid w:val="00B324C7"/>
    <w:rsid w:val="00CA6848"/>
    <w:rsid w:val="00D3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1AB47-AD06-4D12-950D-E81AB1DE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7358"/>
  </w:style>
  <w:style w:type="paragraph" w:styleId="Podnoje">
    <w:name w:val="footer"/>
    <w:basedOn w:val="Normal"/>
    <w:link w:val="PodnojeChar"/>
    <w:uiPriority w:val="99"/>
    <w:unhideWhenUsed/>
    <w:rsid w:val="00617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7358"/>
  </w:style>
  <w:style w:type="paragraph" w:styleId="Tekstfusnote">
    <w:name w:val="footnote text"/>
    <w:basedOn w:val="Normal"/>
    <w:link w:val="TekstfusnoteChar"/>
    <w:uiPriority w:val="99"/>
    <w:unhideWhenUsed/>
    <w:rsid w:val="0061735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617358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17358"/>
    <w:rPr>
      <w:vertAlign w:val="superscript"/>
    </w:rPr>
  </w:style>
  <w:style w:type="character" w:styleId="Hiperveza">
    <w:name w:val="Hyperlink"/>
    <w:rsid w:val="006173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unalac@pleternica.hr.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Stipić</dc:creator>
  <cp:keywords/>
  <dc:description/>
  <cp:lastModifiedBy>Daniel Stipić</cp:lastModifiedBy>
  <cp:revision>5</cp:revision>
  <dcterms:created xsi:type="dcterms:W3CDTF">2026-08-21T07:22:00Z</dcterms:created>
  <dcterms:modified xsi:type="dcterms:W3CDTF">2026-08-21T07:28:00Z</dcterms:modified>
</cp:coreProperties>
</file>